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69FC" w14:textId="0E2C303A" w:rsidR="000005F4" w:rsidRPr="00804691" w:rsidRDefault="00CA6F98" w:rsidP="000005F4">
      <w:pPr>
        <w:rPr>
          <w:b/>
          <w:bCs/>
          <w:sz w:val="32"/>
          <w:szCs w:val="32"/>
          <w:lang w:val="sr-Cyrl-RS"/>
        </w:rPr>
      </w:pPr>
      <w:r w:rsidRPr="00804691">
        <w:rPr>
          <w:b/>
          <w:bCs/>
          <w:sz w:val="32"/>
          <w:szCs w:val="32"/>
          <w:lang w:val="sr-Cyrl-RS"/>
        </w:rPr>
        <w:t xml:space="preserve">Детаљније о Попису пољопривреде 2023. </w:t>
      </w:r>
    </w:p>
    <w:p w14:paraId="7A1FB71C" w14:textId="77777777" w:rsidR="00C975DC" w:rsidRPr="00C975DC" w:rsidRDefault="00C975DC" w:rsidP="00CA6F98">
      <w:pPr>
        <w:jc w:val="both"/>
        <w:rPr>
          <w:b/>
          <w:bCs/>
          <w:sz w:val="24"/>
          <w:szCs w:val="24"/>
          <w:lang w:val="sr-Cyrl-RS"/>
        </w:rPr>
      </w:pPr>
      <w:r w:rsidRPr="00C975DC">
        <w:rPr>
          <w:b/>
          <w:bCs/>
          <w:sz w:val="24"/>
          <w:szCs w:val="24"/>
          <w:lang w:val="sr-Cyrl-RS"/>
        </w:rPr>
        <w:t xml:space="preserve">Значај Пописа пољопривреде 2023 </w:t>
      </w:r>
    </w:p>
    <w:p w14:paraId="600FEC92" w14:textId="2F1CABC7" w:rsidR="00C975DC" w:rsidRDefault="006F25B6" w:rsidP="00C975DC">
      <w:pPr>
        <w:spacing w:before="120" w:after="1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Након спровођења Пописа пољопривреде 2012. године и Анкете о структури пољопривредних газдинстава 2018, реализација Пописа пољопривреде 2023. обезбедиће континуитет у прикупљању структурних података из области пољопривреде.</w:t>
      </w:r>
      <w:r w:rsidR="00C975DC" w:rsidRPr="00C975DC">
        <w:rPr>
          <w:lang w:val="sr-Cyrl-RS"/>
        </w:rPr>
        <w:t xml:space="preserve"> </w:t>
      </w:r>
      <w:r w:rsidR="00C975DC" w:rsidRPr="00C975DC">
        <w:rPr>
          <w:sz w:val="24"/>
          <w:szCs w:val="24"/>
          <w:lang w:val="sr-Cyrl-RS"/>
        </w:rPr>
        <w:t xml:space="preserve">Овим пописом </w:t>
      </w:r>
      <w:r w:rsidR="00804691">
        <w:rPr>
          <w:sz w:val="24"/>
          <w:szCs w:val="24"/>
          <w:lang w:val="sr-Cyrl-RS"/>
        </w:rPr>
        <w:t>добија</w:t>
      </w:r>
      <w:r w:rsidR="00C975DC" w:rsidRPr="00C975DC">
        <w:rPr>
          <w:sz w:val="24"/>
          <w:szCs w:val="24"/>
          <w:lang w:val="sr-Cyrl-RS"/>
        </w:rPr>
        <w:t xml:space="preserve"> се свеобухватни, међународно упоредиви преглед структурних карактеристика националне пољопривреде, као  и основ за креирање одрживе аграрне политике.  Резултати Пописа пољопривреде 2023. омогућиће и ажурирање оквира за спровођење редовних статистичких истраживања усклађених са међународним стандардима, која, заједно са структурним истраживањима, представљају окосницу система статистике пољопривреде.</w:t>
      </w:r>
    </w:p>
    <w:p w14:paraId="57509CD8" w14:textId="5D1C5C4C" w:rsidR="0007457E" w:rsidRDefault="0007457E" w:rsidP="00C975DC">
      <w:pPr>
        <w:spacing w:before="120" w:after="120"/>
        <w:jc w:val="both"/>
        <w:rPr>
          <w:b/>
          <w:bCs/>
          <w:sz w:val="24"/>
          <w:szCs w:val="24"/>
          <w:lang w:val="sr-Cyrl-RS"/>
        </w:rPr>
      </w:pPr>
      <w:r w:rsidRPr="0007457E">
        <w:rPr>
          <w:b/>
          <w:bCs/>
          <w:sz w:val="24"/>
          <w:szCs w:val="24"/>
          <w:lang w:val="sr-Cyrl-RS"/>
        </w:rPr>
        <w:t>Законска основа</w:t>
      </w:r>
    </w:p>
    <w:p w14:paraId="1B95BCD2" w14:textId="77777777" w:rsidR="0007457E" w:rsidRPr="00AC65A6" w:rsidRDefault="0007457E" w:rsidP="00AC65A6">
      <w:pPr>
        <w:spacing w:before="120" w:after="120"/>
        <w:jc w:val="both"/>
        <w:rPr>
          <w:sz w:val="24"/>
          <w:szCs w:val="24"/>
          <w:lang w:val="sr-Cyrl-RS"/>
        </w:rPr>
      </w:pPr>
      <w:r w:rsidRPr="00AC65A6">
        <w:rPr>
          <w:sz w:val="24"/>
          <w:szCs w:val="24"/>
          <w:lang w:val="sr-Cyrl-RS"/>
        </w:rPr>
        <w:t xml:space="preserve">Попис се спроводи у складу са Законом о Попису пољопривреде 2023. године („Службени гласник РС“, бр. 76/21). </w:t>
      </w:r>
    </w:p>
    <w:p w14:paraId="5A79894C" w14:textId="77777777" w:rsidR="0007457E" w:rsidRPr="00AC65A6" w:rsidRDefault="0007457E" w:rsidP="00AC65A6">
      <w:pPr>
        <w:spacing w:before="120" w:after="120"/>
        <w:jc w:val="both"/>
        <w:rPr>
          <w:sz w:val="24"/>
          <w:szCs w:val="24"/>
          <w:lang w:val="sr-Cyrl-RS"/>
        </w:rPr>
      </w:pPr>
      <w:r w:rsidRPr="00AC65A6">
        <w:rPr>
          <w:sz w:val="24"/>
          <w:szCs w:val="24"/>
          <w:lang w:val="sr-Cyrl-RS"/>
        </w:rPr>
        <w:t>Примењени инструменти, обухват, обележја и стандардизација концепта и дефиниција у складу су са Светским програмом Пописа пољопривреде 2020. Уједињених нација, уредбом Европског парламента и Савета о обједињеној статистици пољопривредних газдинстава (Regulation [ЕC] No 2018/1091 of the European parlament and of the Council of 18. July 2018, on integrated farm statistics) и методологијом Евростата.</w:t>
      </w:r>
    </w:p>
    <w:p w14:paraId="06C2FAB9" w14:textId="6DD227F3" w:rsidR="006F25B6" w:rsidRPr="00C975DC" w:rsidRDefault="00C975DC" w:rsidP="00CA6F98">
      <w:pPr>
        <w:jc w:val="both"/>
        <w:rPr>
          <w:b/>
          <w:bCs/>
          <w:sz w:val="24"/>
          <w:szCs w:val="24"/>
          <w:lang w:val="sr-Cyrl-RS"/>
        </w:rPr>
      </w:pPr>
      <w:r w:rsidRPr="00C975DC">
        <w:rPr>
          <w:b/>
          <w:bCs/>
          <w:sz w:val="24"/>
          <w:szCs w:val="24"/>
          <w:lang w:val="sr-Cyrl-RS"/>
        </w:rPr>
        <w:t>Јединице посматрања</w:t>
      </w:r>
    </w:p>
    <w:p w14:paraId="085A4E4C" w14:textId="5F4F7832" w:rsidR="00D166B9" w:rsidRDefault="000005F4" w:rsidP="00CA6F98">
      <w:pPr>
        <w:jc w:val="both"/>
        <w:rPr>
          <w:sz w:val="24"/>
          <w:szCs w:val="24"/>
          <w:lang w:val="sr-Cyrl-RS"/>
        </w:rPr>
      </w:pPr>
      <w:r w:rsidRPr="00CA6F98">
        <w:rPr>
          <w:sz w:val="24"/>
          <w:szCs w:val="24"/>
          <w:lang w:val="sr-Cyrl-RS"/>
        </w:rPr>
        <w:t xml:space="preserve">Јединице посматрања у Попису пољопривреде 2023. </w:t>
      </w:r>
      <w:r w:rsidR="00BE1939">
        <w:rPr>
          <w:sz w:val="24"/>
          <w:szCs w:val="24"/>
          <w:lang w:val="sr-Cyrl-RS"/>
        </w:rPr>
        <w:t xml:space="preserve"> су</w:t>
      </w:r>
      <w:r w:rsidRPr="00CA6F98">
        <w:rPr>
          <w:sz w:val="24"/>
          <w:szCs w:val="24"/>
          <w:lang w:val="sr-Cyrl-RS"/>
        </w:rPr>
        <w:t xml:space="preserve"> пољопривредна газдинства територији Републике Србије, без обзира на статус (породична газдинства, газдинства правних лица и предузетника). </w:t>
      </w:r>
    </w:p>
    <w:p w14:paraId="57080E1B" w14:textId="25657B4B" w:rsidR="00D166B9" w:rsidRDefault="00D166B9" w:rsidP="00CA6F98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циљу што квалитетнијег обухвата, Адресар пољопривредних газдинстава  </w:t>
      </w:r>
      <w:r w:rsidR="00AB3FFB">
        <w:rPr>
          <w:sz w:val="24"/>
          <w:szCs w:val="24"/>
          <w:lang w:val="sr-Latn-RS"/>
        </w:rPr>
        <w:t xml:space="preserve">je </w:t>
      </w:r>
      <w:r w:rsidR="00AB3FFB">
        <w:rPr>
          <w:sz w:val="24"/>
          <w:szCs w:val="24"/>
          <w:lang w:val="sr-Cyrl-RS"/>
        </w:rPr>
        <w:t xml:space="preserve">формиран </w:t>
      </w:r>
      <w:r>
        <w:rPr>
          <w:sz w:val="24"/>
          <w:szCs w:val="24"/>
          <w:lang w:val="sr-Cyrl-RS"/>
        </w:rPr>
        <w:t xml:space="preserve"> упаривањем евиденција из различитих извора: Статистичког регистра пољопривредних газдинстава, Статистичког пословног регистра, Регистра пољопривредних газдинстава Министарства пољопривреде, шумарства и водопривреде и резултата Пописа становништва, домаћинстава и станова</w:t>
      </w:r>
      <w:r w:rsidR="00BE1939">
        <w:rPr>
          <w:sz w:val="24"/>
          <w:szCs w:val="24"/>
          <w:lang w:val="sr-Cyrl-RS"/>
        </w:rPr>
        <w:t xml:space="preserve"> 2022. године</w:t>
      </w:r>
      <w:r>
        <w:rPr>
          <w:sz w:val="24"/>
          <w:szCs w:val="24"/>
          <w:lang w:val="sr-Cyrl-RS"/>
        </w:rPr>
        <w:t xml:space="preserve">. </w:t>
      </w:r>
      <w:r w:rsidR="00AB3FFB">
        <w:rPr>
          <w:sz w:val="24"/>
          <w:szCs w:val="24"/>
          <w:lang w:val="sr-Cyrl-RS"/>
        </w:rPr>
        <w:t xml:space="preserve"> Адресар садржи </w:t>
      </w:r>
      <w:r>
        <w:rPr>
          <w:sz w:val="24"/>
          <w:szCs w:val="24"/>
          <w:lang w:val="sr-Cyrl-RS"/>
        </w:rPr>
        <w:t>око 680 хиљада јединица од којих треба прикупити податке у Попису.</w:t>
      </w:r>
      <w:r w:rsidR="00AB2EA5">
        <w:rPr>
          <w:sz w:val="24"/>
          <w:szCs w:val="24"/>
          <w:lang w:val="sr-Cyrl-RS"/>
        </w:rPr>
        <w:t xml:space="preserve"> </w:t>
      </w:r>
    </w:p>
    <w:p w14:paraId="5BD9C2BC" w14:textId="0C13F83C" w:rsidR="00B116C6" w:rsidRDefault="00B116C6" w:rsidP="00CA6F98">
      <w:pPr>
        <w:jc w:val="both"/>
        <w:rPr>
          <w:b/>
          <w:bCs/>
          <w:sz w:val="24"/>
          <w:szCs w:val="24"/>
          <w:lang w:val="sr-Cyrl-RS"/>
        </w:rPr>
      </w:pPr>
      <w:r w:rsidRPr="00B116C6">
        <w:rPr>
          <w:b/>
          <w:bCs/>
          <w:sz w:val="24"/>
          <w:szCs w:val="24"/>
          <w:lang w:val="sr-Cyrl-RS"/>
        </w:rPr>
        <w:t>Предмет пописа</w:t>
      </w:r>
      <w:r>
        <w:rPr>
          <w:b/>
          <w:bCs/>
          <w:sz w:val="24"/>
          <w:szCs w:val="24"/>
          <w:lang w:val="sr-Cyrl-RS"/>
        </w:rPr>
        <w:t xml:space="preserve"> и метод прикупљања података</w:t>
      </w:r>
    </w:p>
    <w:p w14:paraId="15E91B71" w14:textId="2ACE83D0" w:rsidR="00B116C6" w:rsidRDefault="00B116C6" w:rsidP="00CA6F98">
      <w:pPr>
        <w:jc w:val="both"/>
        <w:rPr>
          <w:sz w:val="24"/>
          <w:szCs w:val="24"/>
          <w:lang w:val="sr-Cyrl-RS"/>
        </w:rPr>
      </w:pPr>
      <w:r w:rsidRPr="00CA6F98">
        <w:rPr>
          <w:sz w:val="24"/>
          <w:szCs w:val="24"/>
          <w:lang w:val="sr-Cyrl-RS"/>
        </w:rPr>
        <w:t xml:space="preserve">Како се Попис пољопривреде 2023. спроводи по модуларном принципу, основна обележја о пољопривредним газдинствима: идентификациони подаци газдинства, земљишни фонд и категорије коришћења пољопривредног земљишта, подаци о радној снази и подаци о броју стоке прикупљају се потпуним обухватом јединица посматрања. </w:t>
      </w:r>
      <w:r>
        <w:rPr>
          <w:sz w:val="24"/>
          <w:szCs w:val="24"/>
          <w:lang w:val="sr-Cyrl-RS"/>
        </w:rPr>
        <w:t xml:space="preserve">Подаци о органској производњи и примењеним мерама руралног развоја биће преузети из административног извора - </w:t>
      </w:r>
      <w:r w:rsidRPr="00CA6F9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евиденције Министарства пољопривреде, шумарства и водопривреде.</w:t>
      </w:r>
      <w:r w:rsidRPr="00CA6F98">
        <w:rPr>
          <w:sz w:val="24"/>
          <w:szCs w:val="24"/>
          <w:lang w:val="sr-Cyrl-RS"/>
        </w:rPr>
        <w:t xml:space="preserve"> Подаци за остала обележја (наводњавање површина под усевима, начин држања стоке, обрада и одржавање земљишта, употреба ђубрива, пољопривредни објекти, механизација</w:t>
      </w:r>
      <w:r>
        <w:rPr>
          <w:sz w:val="24"/>
          <w:szCs w:val="24"/>
          <w:lang w:val="sr-Cyrl-RS"/>
        </w:rPr>
        <w:t xml:space="preserve"> и</w:t>
      </w:r>
      <w:r w:rsidRPr="00CA6F98">
        <w:rPr>
          <w:sz w:val="24"/>
          <w:szCs w:val="24"/>
          <w:lang w:val="sr-Cyrl-RS"/>
        </w:rPr>
        <w:t xml:space="preserve"> опрема</w:t>
      </w:r>
      <w:r>
        <w:rPr>
          <w:sz w:val="24"/>
          <w:szCs w:val="24"/>
          <w:lang w:val="sr-Cyrl-RS"/>
        </w:rPr>
        <w:t>)</w:t>
      </w:r>
      <w:r w:rsidRPr="00AB2EA5">
        <w:rPr>
          <w:sz w:val="24"/>
          <w:szCs w:val="24"/>
          <w:lang w:val="sr-Cyrl-RS"/>
        </w:rPr>
        <w:t xml:space="preserve"> </w:t>
      </w:r>
      <w:r w:rsidRPr="00CA6F98">
        <w:rPr>
          <w:sz w:val="24"/>
          <w:szCs w:val="24"/>
          <w:lang w:val="sr-Cyrl-RS"/>
        </w:rPr>
        <w:t>биће прикупљени на узорку.</w:t>
      </w:r>
    </w:p>
    <w:p w14:paraId="5DDB625F" w14:textId="0CBF8D30" w:rsidR="00B116C6" w:rsidRDefault="00B116C6" w:rsidP="00B116C6">
      <w:pPr>
        <w:jc w:val="both"/>
        <w:rPr>
          <w:sz w:val="24"/>
          <w:szCs w:val="24"/>
          <w:lang w:val="sr-Cyrl-RS"/>
        </w:rPr>
      </w:pPr>
      <w:r w:rsidRPr="00CA6F98">
        <w:rPr>
          <w:sz w:val="24"/>
          <w:szCs w:val="24"/>
          <w:lang w:val="sr-Cyrl-RS"/>
        </w:rPr>
        <w:t>Подаци ће се прикупити методом интервјуа на терену,</w:t>
      </w:r>
      <w:r>
        <w:rPr>
          <w:sz w:val="24"/>
          <w:szCs w:val="24"/>
          <w:lang w:val="sr-Cyrl-RS"/>
        </w:rPr>
        <w:t xml:space="preserve"> од 1. октобра до 15. децембра,</w:t>
      </w:r>
      <w:r w:rsidRPr="00CA6F98">
        <w:rPr>
          <w:sz w:val="24"/>
          <w:szCs w:val="24"/>
          <w:lang w:val="sr-Cyrl-RS"/>
        </w:rPr>
        <w:t xml:space="preserve"> на основу Адресара пољопривредних газдинстава. Пописивачи ће податке уносити директно у електронски Упитник на лаптопу (метод CAPI). Газдинства правн</w:t>
      </w:r>
      <w:r w:rsidR="00804691">
        <w:rPr>
          <w:sz w:val="24"/>
          <w:szCs w:val="24"/>
          <w:lang w:val="sr-Cyrl-RS"/>
        </w:rPr>
        <w:t>их</w:t>
      </w:r>
      <w:r w:rsidRPr="00CA6F98">
        <w:rPr>
          <w:sz w:val="24"/>
          <w:szCs w:val="24"/>
          <w:lang w:val="sr-Cyrl-RS"/>
        </w:rPr>
        <w:t xml:space="preserve"> лица </w:t>
      </w:r>
      <w:r w:rsidR="00804691">
        <w:rPr>
          <w:sz w:val="24"/>
          <w:szCs w:val="24"/>
          <w:lang w:val="sr-Cyrl-RS"/>
        </w:rPr>
        <w:t>моћи ће да се попишу</w:t>
      </w:r>
      <w:r w:rsidRPr="00CA6F98">
        <w:rPr>
          <w:sz w:val="24"/>
          <w:szCs w:val="24"/>
          <w:lang w:val="sr-Cyrl-RS"/>
        </w:rPr>
        <w:t xml:space="preserve"> самостално, уносом података у веб-Упитник (метод CAWI)</w:t>
      </w:r>
      <w:r>
        <w:rPr>
          <w:sz w:val="24"/>
          <w:szCs w:val="24"/>
          <w:lang w:val="sr-Cyrl-RS"/>
        </w:rPr>
        <w:t xml:space="preserve">. </w:t>
      </w:r>
    </w:p>
    <w:p w14:paraId="0016D843" w14:textId="130A0AA7" w:rsidR="00C975DC" w:rsidRPr="00C975DC" w:rsidRDefault="0007457E" w:rsidP="005F6409">
      <w:pPr>
        <w:spacing w:after="120"/>
        <w:jc w:val="both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Ф</w:t>
      </w:r>
      <w:r w:rsidR="00C975DC" w:rsidRPr="00C975DC">
        <w:rPr>
          <w:b/>
          <w:bCs/>
          <w:sz w:val="24"/>
          <w:szCs w:val="24"/>
          <w:lang w:val="sr-Cyrl-RS"/>
        </w:rPr>
        <w:t>инансирање</w:t>
      </w:r>
      <w:r w:rsidR="00804691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и организација</w:t>
      </w:r>
      <w:r w:rsidR="00804691">
        <w:rPr>
          <w:b/>
          <w:bCs/>
          <w:sz w:val="24"/>
          <w:szCs w:val="24"/>
          <w:lang w:val="sr-Cyrl-RS"/>
        </w:rPr>
        <w:t xml:space="preserve"> Пописа</w:t>
      </w:r>
    </w:p>
    <w:p w14:paraId="1CA7808B" w14:textId="77777777" w:rsidR="00AD1C11" w:rsidRDefault="00C975DC" w:rsidP="00AD1C11">
      <w:pPr>
        <w:jc w:val="both"/>
        <w:rPr>
          <w:sz w:val="24"/>
          <w:szCs w:val="24"/>
          <w:lang w:val="sr-Cyrl-RS"/>
        </w:rPr>
      </w:pPr>
      <w:r w:rsidRPr="00C975DC">
        <w:rPr>
          <w:sz w:val="24"/>
          <w:szCs w:val="24"/>
          <w:lang w:val="sr-Cyrl-RS"/>
        </w:rPr>
        <w:t>Попис пољопривреде 2023. припрема, организује и спроводи Републички завод за статистику, у складу са Законом о Попису пољопривреде 2023. године („Службени гласник РС“, бр. 76/21 ) и у оквиру пројекта претприступних фондова Европске уније IPA (Instrument Pre-accession Assistance) 2018.</w:t>
      </w:r>
      <w:r>
        <w:rPr>
          <w:sz w:val="24"/>
          <w:szCs w:val="24"/>
          <w:lang w:val="sr-Cyrl-RS"/>
        </w:rPr>
        <w:t xml:space="preserve"> </w:t>
      </w:r>
    </w:p>
    <w:p w14:paraId="6D76920E" w14:textId="706D413A" w:rsidR="0007457E" w:rsidRDefault="00AD1C11" w:rsidP="00AD1C11">
      <w:pPr>
        <w:jc w:val="both"/>
        <w:rPr>
          <w:sz w:val="24"/>
          <w:szCs w:val="24"/>
          <w:lang w:val="sr-Cyrl-RS"/>
        </w:rPr>
      </w:pPr>
      <w:r w:rsidRPr="00AD1C11">
        <w:rPr>
          <w:sz w:val="24"/>
          <w:szCs w:val="24"/>
          <w:lang w:val="sr-Cyrl-RS"/>
        </w:rPr>
        <w:t>Финансирање Пописа обезбеђује се из претприступних фондова ЕУ, у оквиру ИПА 2018, и из буџета Републике Србије, у складу са законом.</w:t>
      </w:r>
    </w:p>
    <w:p w14:paraId="78F6C548" w14:textId="77777777" w:rsidR="0007457E" w:rsidRDefault="0007457E" w:rsidP="0007457E">
      <w:pPr>
        <w:spacing w:after="120"/>
        <w:jc w:val="both"/>
        <w:rPr>
          <w:sz w:val="24"/>
          <w:szCs w:val="24"/>
          <w:lang w:val="sr-Cyrl-RS"/>
        </w:rPr>
      </w:pPr>
      <w:r w:rsidRPr="00CA6F98">
        <w:rPr>
          <w:sz w:val="24"/>
          <w:szCs w:val="24"/>
          <w:lang w:val="sr-Cyrl-RS"/>
        </w:rPr>
        <w:t>Планирано је да у Попису пољопривреде</w:t>
      </w:r>
      <w:r>
        <w:rPr>
          <w:sz w:val="24"/>
          <w:szCs w:val="24"/>
          <w:lang w:val="sr-Cyrl-RS"/>
        </w:rPr>
        <w:t xml:space="preserve"> 2023.</w:t>
      </w:r>
      <w:r w:rsidRPr="00CA6F98">
        <w:rPr>
          <w:sz w:val="24"/>
          <w:szCs w:val="24"/>
          <w:lang w:val="sr-Cyrl-RS"/>
        </w:rPr>
        <w:t xml:space="preserve"> учествује око 3 000 пописивача, </w:t>
      </w:r>
      <w:r>
        <w:rPr>
          <w:sz w:val="24"/>
          <w:szCs w:val="24"/>
          <w:lang w:val="sr-Cyrl-RS"/>
        </w:rPr>
        <w:t>300</w:t>
      </w:r>
      <w:r w:rsidRPr="00CA6F98">
        <w:rPr>
          <w:sz w:val="24"/>
          <w:szCs w:val="24"/>
          <w:lang w:val="sr-Cyrl-RS"/>
        </w:rPr>
        <w:t xml:space="preserve"> општинских и </w:t>
      </w:r>
      <w:r>
        <w:rPr>
          <w:sz w:val="24"/>
          <w:szCs w:val="24"/>
          <w:lang w:val="sr-Cyrl-RS"/>
        </w:rPr>
        <w:t>16</w:t>
      </w:r>
      <w:r w:rsidRPr="00CA6F98">
        <w:rPr>
          <w:sz w:val="24"/>
          <w:szCs w:val="24"/>
          <w:lang w:val="sr-Cyrl-RS"/>
        </w:rPr>
        <w:t xml:space="preserve"> регионалних координатора. </w:t>
      </w:r>
    </w:p>
    <w:p w14:paraId="2DFB4A80" w14:textId="77777777" w:rsidR="0007457E" w:rsidRDefault="0007457E" w:rsidP="0007457E">
      <w:pPr>
        <w:spacing w:after="120"/>
        <w:jc w:val="both"/>
        <w:rPr>
          <w:lang w:val="sr-Cyrl-RS"/>
        </w:rPr>
      </w:pPr>
      <w:r w:rsidRPr="00CA6F98">
        <w:rPr>
          <w:sz w:val="24"/>
          <w:szCs w:val="24"/>
          <w:lang w:val="sr-Cyrl-RS"/>
        </w:rPr>
        <w:t xml:space="preserve">С обзиром на потребан број кандидата, општински и регионални координатори </w:t>
      </w:r>
      <w:r>
        <w:rPr>
          <w:sz w:val="24"/>
          <w:szCs w:val="24"/>
          <w:lang w:val="sr-Cyrl-RS"/>
        </w:rPr>
        <w:t>су из</w:t>
      </w:r>
      <w:r w:rsidRPr="00CA6F98">
        <w:rPr>
          <w:sz w:val="24"/>
          <w:szCs w:val="24"/>
          <w:lang w:val="sr-Cyrl-RS"/>
        </w:rPr>
        <w:t xml:space="preserve"> редова запослених у Заводу.</w:t>
      </w:r>
      <w:r>
        <w:rPr>
          <w:sz w:val="24"/>
          <w:szCs w:val="24"/>
          <w:lang w:val="sr-Cyrl-RS"/>
        </w:rPr>
        <w:t xml:space="preserve"> Р</w:t>
      </w:r>
      <w:r w:rsidRPr="005A19E4">
        <w:rPr>
          <w:sz w:val="24"/>
          <w:szCs w:val="24"/>
          <w:lang w:val="sr-Cyrl-RS"/>
        </w:rPr>
        <w:t>ади обезбеђивања јединственог поступања у тумачењу и примени методологије, према плану и програму Завода</w:t>
      </w:r>
      <w:r>
        <w:rPr>
          <w:sz w:val="24"/>
          <w:szCs w:val="24"/>
          <w:lang w:val="sr-Cyrl-RS"/>
        </w:rPr>
        <w:t>, у току маја месеца о</w:t>
      </w:r>
      <w:r w:rsidRPr="005A19E4">
        <w:rPr>
          <w:sz w:val="24"/>
          <w:szCs w:val="24"/>
          <w:lang w:val="sr-Cyrl-RS"/>
        </w:rPr>
        <w:t>рганизована је четвородневна обука за регионалне</w:t>
      </w:r>
      <w:r>
        <w:rPr>
          <w:sz w:val="24"/>
          <w:szCs w:val="24"/>
          <w:lang w:val="sr-Cyrl-RS"/>
        </w:rPr>
        <w:t xml:space="preserve">, а у току јуна месеца </w:t>
      </w:r>
      <w:r w:rsidRPr="005A19E4">
        <w:rPr>
          <w:sz w:val="24"/>
          <w:szCs w:val="24"/>
          <w:lang w:val="sr-Cyrl-RS"/>
        </w:rPr>
        <w:t>петодневна обука за општинске координаторе</w:t>
      </w:r>
      <w:r>
        <w:rPr>
          <w:sz w:val="24"/>
          <w:szCs w:val="24"/>
          <w:lang w:val="sr-Cyrl-RS"/>
        </w:rPr>
        <w:t>.</w:t>
      </w:r>
      <w:r w:rsidRPr="005A19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Формирање трочланих пописних комисија (157) у општинама извршено је до краја маја, како би се </w:t>
      </w:r>
      <w:r w:rsidRPr="00244AFD">
        <w:rPr>
          <w:sz w:val="24"/>
          <w:szCs w:val="24"/>
          <w:lang w:val="sr-Cyrl-RS"/>
        </w:rPr>
        <w:t>омогућила логистичка подршка Заводу у реализацији пописних активности</w:t>
      </w:r>
      <w:r>
        <w:rPr>
          <w:sz w:val="24"/>
          <w:szCs w:val="24"/>
          <w:lang w:val="sr-Cyrl-RS"/>
        </w:rPr>
        <w:t xml:space="preserve"> до нивоа локалне администрације</w:t>
      </w:r>
      <w:r>
        <w:rPr>
          <w:rFonts w:ascii="Calibri Light" w:hAnsi="Calibri Light" w:cs="Calibri Light"/>
          <w:lang w:val="sr-Cyrl-RS"/>
        </w:rPr>
        <w:t>.</w:t>
      </w:r>
      <w:r w:rsidRPr="005A19E4">
        <w:rPr>
          <w:lang w:val="sr-Cyrl-RS"/>
        </w:rPr>
        <w:t xml:space="preserve"> </w:t>
      </w:r>
    </w:p>
    <w:p w14:paraId="53C1708B" w14:textId="7B8F047A" w:rsidR="00C975DC" w:rsidRPr="00C975DC" w:rsidRDefault="00C975DC" w:rsidP="005A19E4">
      <w:pPr>
        <w:spacing w:after="120"/>
        <w:jc w:val="both"/>
        <w:rPr>
          <w:b/>
          <w:bCs/>
          <w:sz w:val="24"/>
          <w:szCs w:val="24"/>
          <w:lang w:val="sr-Cyrl-RS"/>
        </w:rPr>
      </w:pPr>
      <w:r w:rsidRPr="00C975DC">
        <w:rPr>
          <w:b/>
          <w:bCs/>
          <w:lang w:val="sr-Cyrl-RS"/>
        </w:rPr>
        <w:t>Избор пописивача</w:t>
      </w:r>
    </w:p>
    <w:p w14:paraId="143D5B5D" w14:textId="26DAA34F" w:rsidR="005F6409" w:rsidRPr="00804691" w:rsidRDefault="005F6409" w:rsidP="005F6409">
      <w:pPr>
        <w:spacing w:after="120"/>
        <w:jc w:val="both"/>
        <w:rPr>
          <w:sz w:val="24"/>
          <w:szCs w:val="24"/>
          <w:lang w:val="sr-Cyrl-RS"/>
        </w:rPr>
      </w:pPr>
      <w:r w:rsidRPr="00804691">
        <w:rPr>
          <w:sz w:val="24"/>
          <w:szCs w:val="24"/>
          <w:lang w:val="sr-Cyrl-RS"/>
        </w:rPr>
        <w:t>Јавни позив (конкурс) за пријављивање кандидата за пописиваче објављује се 15. августа 2023. године у 8.00 часова на веб-сајту Завода (</w:t>
      </w:r>
      <w:r w:rsidRPr="00804691">
        <w:rPr>
          <w:color w:val="4472C4" w:themeColor="accent1"/>
          <w:sz w:val="24"/>
          <w:szCs w:val="24"/>
          <w:lang w:val="sr-Cyrl-RS"/>
        </w:rPr>
        <w:t>www.</w:t>
      </w:r>
      <w:hyperlink r:id="rId4" w:history="1">
        <w:r w:rsidRPr="00804691">
          <w:rPr>
            <w:color w:val="4472C4" w:themeColor="accent1"/>
            <w:sz w:val="24"/>
            <w:szCs w:val="24"/>
            <w:lang w:val="sr-Cyrl-RS"/>
          </w:rPr>
          <w:t>stat.gov.rs</w:t>
        </w:r>
      </w:hyperlink>
      <w:r w:rsidRPr="00804691">
        <w:rPr>
          <w:sz w:val="24"/>
          <w:szCs w:val="24"/>
          <w:lang w:val="sr-Cyrl-RS"/>
        </w:rPr>
        <w:t>) и сајту Пописа (</w:t>
      </w:r>
      <w:r w:rsidRPr="00804691">
        <w:rPr>
          <w:color w:val="4472C4" w:themeColor="accent1"/>
          <w:sz w:val="24"/>
          <w:szCs w:val="24"/>
          <w:lang w:val="sr-Cyrl-RS"/>
        </w:rPr>
        <w:t>popispoljoprivrede</w:t>
      </w:r>
      <w:r w:rsidRPr="00804691">
        <w:rPr>
          <w:color w:val="4472C4" w:themeColor="accent1"/>
          <w:sz w:val="24"/>
          <w:szCs w:val="24"/>
        </w:rPr>
        <w:t>.</w:t>
      </w:r>
      <w:r w:rsidRPr="00804691">
        <w:rPr>
          <w:color w:val="4472C4" w:themeColor="accent1"/>
          <w:sz w:val="24"/>
          <w:szCs w:val="24"/>
          <w:lang w:val="sr-Cyrl-RS"/>
        </w:rPr>
        <w:t>stat</w:t>
      </w:r>
      <w:r w:rsidRPr="00804691">
        <w:rPr>
          <w:color w:val="4472C4" w:themeColor="accent1"/>
          <w:sz w:val="24"/>
          <w:szCs w:val="24"/>
        </w:rPr>
        <w:t>.</w:t>
      </w:r>
      <w:r w:rsidRPr="00804691">
        <w:rPr>
          <w:color w:val="4472C4" w:themeColor="accent1"/>
          <w:sz w:val="24"/>
          <w:szCs w:val="24"/>
          <w:lang w:val="sr-Cyrl-RS"/>
        </w:rPr>
        <w:t>gov</w:t>
      </w:r>
      <w:r w:rsidRPr="00804691">
        <w:rPr>
          <w:color w:val="4472C4" w:themeColor="accent1"/>
          <w:sz w:val="24"/>
          <w:szCs w:val="24"/>
        </w:rPr>
        <w:t>.</w:t>
      </w:r>
      <w:r w:rsidRPr="00804691">
        <w:rPr>
          <w:color w:val="4472C4" w:themeColor="accent1"/>
          <w:sz w:val="24"/>
          <w:szCs w:val="24"/>
          <w:lang w:val="sr-Cyrl-RS"/>
        </w:rPr>
        <w:t>rs</w:t>
      </w:r>
      <w:r w:rsidRPr="00804691">
        <w:rPr>
          <w:sz w:val="24"/>
          <w:szCs w:val="24"/>
          <w:lang w:val="sr-Cyrl-RS"/>
        </w:rPr>
        <w:t xml:space="preserve">), као и у средствима јавног информисања. </w:t>
      </w:r>
      <w:r w:rsidRPr="00804691">
        <w:rPr>
          <w:rFonts w:cstheme="minorHAnsi"/>
          <w:bCs/>
          <w:sz w:val="24"/>
          <w:szCs w:val="24"/>
          <w:lang w:val="sr-Cyrl-CS"/>
        </w:rPr>
        <w:t xml:space="preserve">Електронско пријављивање </w:t>
      </w:r>
      <w:r w:rsidRPr="00804691">
        <w:rPr>
          <w:rFonts w:cstheme="minorHAnsi"/>
          <w:bCs/>
          <w:sz w:val="24"/>
          <w:szCs w:val="24"/>
          <w:lang w:val="sr-Cyrl-RS"/>
        </w:rPr>
        <w:t>врши се</w:t>
      </w:r>
      <w:r w:rsidRPr="00804691">
        <w:rPr>
          <w:rFonts w:cstheme="minorHAnsi"/>
          <w:bCs/>
          <w:sz w:val="24"/>
          <w:szCs w:val="24"/>
          <w:lang w:val="sr-Cyrl-CS"/>
        </w:rPr>
        <w:t xml:space="preserve"> од 15. августа (од 8.00 часова) до 21. августа (до 20.00 часова) 2023. године</w:t>
      </w:r>
      <w:r w:rsidRPr="00804691">
        <w:rPr>
          <w:rFonts w:cstheme="minorHAnsi"/>
          <w:bCs/>
          <w:sz w:val="24"/>
          <w:szCs w:val="24"/>
          <w:lang w:val="sr-Latn-RS"/>
        </w:rPr>
        <w:t xml:space="preserve">, </w:t>
      </w:r>
      <w:r w:rsidRPr="00804691">
        <w:rPr>
          <w:rFonts w:cstheme="minorHAnsi"/>
          <w:bCs/>
          <w:sz w:val="24"/>
          <w:szCs w:val="24"/>
          <w:lang w:val="sr-Cyrl-RS"/>
        </w:rPr>
        <w:t xml:space="preserve">преко апликације која је доступна </w:t>
      </w:r>
      <w:r w:rsidR="00C975DC" w:rsidRPr="00804691">
        <w:rPr>
          <w:rFonts w:cstheme="minorHAnsi"/>
          <w:bCs/>
          <w:sz w:val="24"/>
          <w:szCs w:val="24"/>
          <w:lang w:val="sr-Cyrl-RS"/>
        </w:rPr>
        <w:t xml:space="preserve">само </w:t>
      </w:r>
      <w:r w:rsidRPr="00804691">
        <w:rPr>
          <w:rFonts w:cstheme="minorHAnsi"/>
          <w:bCs/>
          <w:sz w:val="24"/>
          <w:szCs w:val="24"/>
          <w:lang w:val="sr-Cyrl-RS"/>
        </w:rPr>
        <w:t xml:space="preserve">на </w:t>
      </w:r>
      <w:r w:rsidRPr="00804691">
        <w:rPr>
          <w:rFonts w:cstheme="minorHAnsi"/>
          <w:bCs/>
          <w:sz w:val="24"/>
          <w:szCs w:val="24"/>
          <w:lang w:val="sr-Cyrl-CS"/>
        </w:rPr>
        <w:t xml:space="preserve">сајтовима Завода: </w:t>
      </w:r>
      <w:r w:rsidRPr="00804691">
        <w:rPr>
          <w:rStyle w:val="Hyperlink"/>
          <w:rFonts w:cstheme="minorHAnsi"/>
          <w:bCs/>
          <w:sz w:val="24"/>
          <w:szCs w:val="24"/>
        </w:rPr>
        <w:t>www</w:t>
      </w:r>
      <w:r w:rsidRPr="00804691">
        <w:rPr>
          <w:rStyle w:val="Hyperlink"/>
          <w:rFonts w:cstheme="minorHAnsi"/>
          <w:bCs/>
          <w:sz w:val="24"/>
          <w:szCs w:val="24"/>
          <w:lang w:val="sr-Cyrl-CS"/>
        </w:rPr>
        <w:t>.</w:t>
      </w:r>
      <w:hyperlink r:id="rId5" w:history="1">
        <w:r w:rsidRPr="00804691">
          <w:rPr>
            <w:rStyle w:val="Hyperlink"/>
            <w:rFonts w:cstheme="minorHAnsi"/>
            <w:bCs/>
            <w:sz w:val="24"/>
            <w:szCs w:val="24"/>
            <w:lang w:val="sr-Latn-RS"/>
          </w:rPr>
          <w:t>stat.gov.rs</w:t>
        </w:r>
      </w:hyperlink>
      <w:r w:rsidRPr="00804691">
        <w:rPr>
          <w:rFonts w:cstheme="minorHAnsi"/>
          <w:bCs/>
          <w:sz w:val="24"/>
          <w:szCs w:val="24"/>
          <w:lang w:val="sr-Latn-RS"/>
        </w:rPr>
        <w:t xml:space="preserve"> </w:t>
      </w:r>
      <w:r w:rsidRPr="00804691">
        <w:rPr>
          <w:rFonts w:cstheme="minorHAnsi"/>
          <w:bCs/>
          <w:sz w:val="24"/>
          <w:szCs w:val="24"/>
          <w:lang w:val="sr-Cyrl-RS"/>
        </w:rPr>
        <w:t xml:space="preserve">и </w:t>
      </w:r>
      <w:bookmarkStart w:id="0" w:name="_Hlk141340942"/>
      <w:r w:rsidRPr="00804691">
        <w:fldChar w:fldCharType="begin"/>
      </w:r>
      <w:r w:rsidRPr="00804691">
        <w:rPr>
          <w:bCs/>
          <w:sz w:val="24"/>
          <w:szCs w:val="24"/>
        </w:rPr>
        <w:instrText>HYPERLINK</w:instrText>
      </w:r>
      <w:r w:rsidRPr="00804691">
        <w:rPr>
          <w:bCs/>
          <w:sz w:val="24"/>
          <w:szCs w:val="24"/>
          <w:lang w:val="sr-Cyrl-RS"/>
        </w:rPr>
        <w:instrText xml:space="preserve"> "</w:instrText>
      </w:r>
      <w:r w:rsidRPr="00804691">
        <w:rPr>
          <w:bCs/>
          <w:sz w:val="24"/>
          <w:szCs w:val="24"/>
        </w:rPr>
        <w:instrText>https</w:instrText>
      </w:r>
      <w:r w:rsidRPr="00804691">
        <w:rPr>
          <w:bCs/>
          <w:sz w:val="24"/>
          <w:szCs w:val="24"/>
          <w:lang w:val="sr-Cyrl-RS"/>
        </w:rPr>
        <w:instrText>://</w:instrText>
      </w:r>
      <w:r w:rsidRPr="00804691">
        <w:rPr>
          <w:bCs/>
          <w:sz w:val="24"/>
          <w:szCs w:val="24"/>
        </w:rPr>
        <w:instrText>popispoljoprivrede</w:instrText>
      </w:r>
      <w:r w:rsidRPr="00804691">
        <w:rPr>
          <w:bCs/>
          <w:sz w:val="24"/>
          <w:szCs w:val="24"/>
          <w:lang w:val="sr-Cyrl-RS"/>
        </w:rPr>
        <w:instrText>.</w:instrText>
      </w:r>
      <w:r w:rsidRPr="00804691">
        <w:rPr>
          <w:bCs/>
          <w:sz w:val="24"/>
          <w:szCs w:val="24"/>
        </w:rPr>
        <w:instrText>stat</w:instrText>
      </w:r>
      <w:r w:rsidRPr="00804691">
        <w:rPr>
          <w:bCs/>
          <w:sz w:val="24"/>
          <w:szCs w:val="24"/>
          <w:lang w:val="sr-Cyrl-RS"/>
        </w:rPr>
        <w:instrText>.</w:instrText>
      </w:r>
      <w:r w:rsidRPr="00804691">
        <w:rPr>
          <w:bCs/>
          <w:sz w:val="24"/>
          <w:szCs w:val="24"/>
        </w:rPr>
        <w:instrText>gov</w:instrText>
      </w:r>
      <w:r w:rsidRPr="00804691">
        <w:rPr>
          <w:bCs/>
          <w:sz w:val="24"/>
          <w:szCs w:val="24"/>
          <w:lang w:val="sr-Cyrl-RS"/>
        </w:rPr>
        <w:instrText>.</w:instrText>
      </w:r>
      <w:r w:rsidRPr="00804691">
        <w:rPr>
          <w:bCs/>
          <w:sz w:val="24"/>
          <w:szCs w:val="24"/>
        </w:rPr>
        <w:instrText>rs</w:instrText>
      </w:r>
      <w:r w:rsidRPr="00804691">
        <w:rPr>
          <w:bCs/>
          <w:sz w:val="24"/>
          <w:szCs w:val="24"/>
          <w:lang w:val="sr-Cyrl-RS"/>
        </w:rPr>
        <w:instrText>/"</w:instrText>
      </w:r>
      <w:r w:rsidRPr="00804691">
        <w:fldChar w:fldCharType="separate"/>
      </w:r>
      <w:r w:rsidRPr="00804691">
        <w:rPr>
          <w:rStyle w:val="Hyperlink"/>
          <w:rFonts w:cstheme="minorHAnsi"/>
          <w:bCs/>
          <w:sz w:val="24"/>
          <w:szCs w:val="24"/>
          <w:lang w:val="sr-Latn-RS"/>
        </w:rPr>
        <w:t>popispoljoprivrede.stat.gov.rs</w:t>
      </w:r>
      <w:r w:rsidRPr="00804691">
        <w:rPr>
          <w:rStyle w:val="Hyperlink"/>
          <w:rFonts w:cstheme="minorHAnsi"/>
          <w:bCs/>
          <w:sz w:val="24"/>
          <w:szCs w:val="24"/>
          <w:lang w:val="sr-Cyrl-CS"/>
        </w:rPr>
        <w:t>.</w:t>
      </w:r>
      <w:r w:rsidRPr="00804691">
        <w:rPr>
          <w:rStyle w:val="Hyperlink"/>
          <w:rFonts w:cstheme="minorHAnsi"/>
          <w:bCs/>
          <w:sz w:val="24"/>
          <w:szCs w:val="24"/>
          <w:lang w:val="sr-Cyrl-CS"/>
        </w:rPr>
        <w:fldChar w:fldCharType="end"/>
      </w:r>
      <w:bookmarkEnd w:id="0"/>
      <w:r w:rsidR="000005F4" w:rsidRPr="00804691">
        <w:rPr>
          <w:bCs/>
          <w:sz w:val="24"/>
          <w:szCs w:val="24"/>
          <w:lang w:val="sr-Cyrl-RS"/>
        </w:rPr>
        <w:t xml:space="preserve"> </w:t>
      </w:r>
      <w:r w:rsidR="005A19E4" w:rsidRPr="00804691">
        <w:rPr>
          <w:bCs/>
          <w:sz w:val="24"/>
          <w:szCs w:val="24"/>
          <w:lang w:val="sr-Cyrl-RS"/>
        </w:rPr>
        <w:t>Рангирање кандидата за пописиваче за обуку врши се према</w:t>
      </w:r>
      <w:r w:rsidR="005A19E4" w:rsidRPr="00804691">
        <w:rPr>
          <w:sz w:val="24"/>
          <w:szCs w:val="24"/>
          <w:lang w:val="sr-Cyrl-RS"/>
        </w:rPr>
        <w:t xml:space="preserve"> бодовима оствареним пријавом и на интервјуу. Коначна листа кандидата који се позивају на обуку биће објављена 07. септембра 2023. године на сајтовима Завода, на сајтовима општина и на видном месту у седиштима Пописних комисија.</w:t>
      </w:r>
      <w:r w:rsidRPr="00804691">
        <w:rPr>
          <w:sz w:val="24"/>
          <w:szCs w:val="24"/>
          <w:lang w:val="sr-Cyrl-RS"/>
        </w:rPr>
        <w:t xml:space="preserve"> </w:t>
      </w:r>
      <w:r w:rsidR="005A19E4" w:rsidRPr="00804691">
        <w:rPr>
          <w:sz w:val="24"/>
          <w:szCs w:val="24"/>
          <w:lang w:val="sr-Cyrl-RS"/>
        </w:rPr>
        <w:t>Завршна селекција пописивача врши се на основу успеха на петодневној обуци која ће се реализовати у једном од два термина у периоду од 18. до 29. септембра</w:t>
      </w:r>
      <w:r w:rsidR="00C975DC" w:rsidRPr="00804691">
        <w:rPr>
          <w:sz w:val="24"/>
          <w:szCs w:val="24"/>
          <w:lang w:val="sr-Cyrl-RS"/>
        </w:rPr>
        <w:t>.</w:t>
      </w:r>
    </w:p>
    <w:p w14:paraId="24ED40E3" w14:textId="1836052F" w:rsidR="00244AFD" w:rsidRPr="00804691" w:rsidRDefault="000005F4" w:rsidP="005F6409">
      <w:pPr>
        <w:spacing w:after="120"/>
        <w:jc w:val="both"/>
        <w:rPr>
          <w:rFonts w:ascii="Calibri Light" w:hAnsi="Calibri Light" w:cs="Calibri Light"/>
          <w:sz w:val="24"/>
          <w:szCs w:val="24"/>
          <w:lang w:val="sr-Cyrl-RS"/>
        </w:rPr>
      </w:pPr>
      <w:r w:rsidRPr="00804691">
        <w:rPr>
          <w:sz w:val="24"/>
          <w:szCs w:val="24"/>
          <w:lang w:val="sr-Cyrl-RS"/>
        </w:rPr>
        <w:t xml:space="preserve">Избор, </w:t>
      </w:r>
      <w:r w:rsidR="00804691">
        <w:rPr>
          <w:sz w:val="24"/>
          <w:szCs w:val="24"/>
          <w:lang w:val="sr-Cyrl-RS"/>
        </w:rPr>
        <w:t>обука</w:t>
      </w:r>
      <w:r w:rsidRPr="00804691">
        <w:rPr>
          <w:sz w:val="24"/>
          <w:szCs w:val="24"/>
          <w:lang w:val="sr-Cyrl-RS"/>
        </w:rPr>
        <w:t xml:space="preserve"> и ангажовање кандидата биће у складу са Процедуром за избор пописивача коју </w:t>
      </w:r>
      <w:r w:rsidR="005A19E4" w:rsidRPr="00804691">
        <w:rPr>
          <w:sz w:val="24"/>
          <w:szCs w:val="24"/>
          <w:lang w:val="sr-Cyrl-RS"/>
        </w:rPr>
        <w:t xml:space="preserve">је </w:t>
      </w:r>
      <w:r w:rsidRPr="00804691">
        <w:rPr>
          <w:sz w:val="24"/>
          <w:szCs w:val="24"/>
          <w:lang w:val="sr-Cyrl-RS"/>
        </w:rPr>
        <w:t>пропис</w:t>
      </w:r>
      <w:r w:rsidR="005A19E4" w:rsidRPr="00804691">
        <w:rPr>
          <w:sz w:val="24"/>
          <w:szCs w:val="24"/>
          <w:lang w:val="sr-Cyrl-RS"/>
        </w:rPr>
        <w:t xml:space="preserve">ао и на сајту </w:t>
      </w:r>
      <w:hyperlink r:id="rId6" w:history="1">
        <w:r w:rsidR="005A19E4" w:rsidRPr="00804691">
          <w:rPr>
            <w:rStyle w:val="Hyperlink"/>
            <w:rFonts w:cstheme="minorHAnsi"/>
            <w:bCs/>
            <w:sz w:val="24"/>
            <w:szCs w:val="24"/>
            <w:lang w:val="sr-Latn-RS"/>
          </w:rPr>
          <w:t>popispoljoprivrede.stat.gov.rs</w:t>
        </w:r>
        <w:r w:rsidR="005A19E4" w:rsidRPr="00804691">
          <w:rPr>
            <w:rStyle w:val="Hyperlink"/>
            <w:rFonts w:cstheme="minorHAnsi"/>
            <w:bCs/>
            <w:sz w:val="24"/>
            <w:szCs w:val="24"/>
            <w:lang w:val="sr-Cyrl-CS"/>
          </w:rPr>
          <w:t>.</w:t>
        </w:r>
      </w:hyperlink>
      <w:r w:rsidR="005A19E4" w:rsidRPr="00804691">
        <w:rPr>
          <w:rStyle w:val="Hyperlink"/>
          <w:rFonts w:cstheme="minorHAnsi"/>
          <w:bCs/>
          <w:sz w:val="24"/>
          <w:szCs w:val="24"/>
          <w:lang w:val="sr-Cyrl-CS"/>
        </w:rPr>
        <w:t xml:space="preserve"> </w:t>
      </w:r>
      <w:r w:rsidR="005A19E4" w:rsidRPr="00804691">
        <w:rPr>
          <w:sz w:val="24"/>
          <w:szCs w:val="24"/>
          <w:lang w:val="sr-Cyrl-RS"/>
        </w:rPr>
        <w:t>објавио</w:t>
      </w:r>
      <w:r w:rsidRPr="00804691">
        <w:rPr>
          <w:sz w:val="24"/>
          <w:szCs w:val="24"/>
          <w:lang w:val="sr-Cyrl-RS"/>
        </w:rPr>
        <w:t xml:space="preserve"> Републички завод за статистику,  у циљу транспарентности самог процеса и избора најбољих кандидата који ће моћи да одговоре на сложене методолошке захтеве овог Пописа.  </w:t>
      </w:r>
    </w:p>
    <w:p w14:paraId="76646397" w14:textId="4D87B28F" w:rsidR="00804691" w:rsidRPr="00804691" w:rsidRDefault="00804691" w:rsidP="00CA6F98">
      <w:pPr>
        <w:jc w:val="both"/>
        <w:rPr>
          <w:b/>
          <w:bCs/>
          <w:sz w:val="24"/>
          <w:szCs w:val="24"/>
          <w:lang w:val="sr-Cyrl-RS"/>
        </w:rPr>
      </w:pPr>
      <w:r w:rsidRPr="00804691">
        <w:rPr>
          <w:b/>
          <w:bCs/>
          <w:sz w:val="24"/>
          <w:szCs w:val="24"/>
          <w:lang w:val="sr-Cyrl-RS"/>
        </w:rPr>
        <w:t>Објављивање резултата</w:t>
      </w:r>
    </w:p>
    <w:p w14:paraId="681BEAF5" w14:textId="6056A0D1" w:rsidR="000005F4" w:rsidRPr="00CA6F98" w:rsidRDefault="000005F4" w:rsidP="00CA6F98">
      <w:pPr>
        <w:jc w:val="both"/>
        <w:rPr>
          <w:sz w:val="24"/>
          <w:szCs w:val="24"/>
          <w:lang w:val="sr-Cyrl-RS"/>
        </w:rPr>
      </w:pPr>
      <w:r w:rsidRPr="00CA6F98">
        <w:rPr>
          <w:sz w:val="24"/>
          <w:szCs w:val="24"/>
          <w:lang w:val="sr-Cyrl-RS"/>
        </w:rPr>
        <w:t xml:space="preserve">Републички завод за статистику обрађује и објављује податке, као и посебне студије. </w:t>
      </w:r>
    </w:p>
    <w:p w14:paraId="1211B8C3" w14:textId="77777777" w:rsidR="000005F4" w:rsidRPr="00CA6F98" w:rsidRDefault="000005F4" w:rsidP="00CA6F98">
      <w:pPr>
        <w:jc w:val="both"/>
        <w:rPr>
          <w:sz w:val="24"/>
          <w:szCs w:val="24"/>
          <w:lang w:val="sr-Cyrl-RS"/>
        </w:rPr>
      </w:pPr>
      <w:r w:rsidRPr="00CA6F98">
        <w:rPr>
          <w:sz w:val="24"/>
          <w:szCs w:val="24"/>
          <w:lang w:val="sr-Cyrl-RS"/>
        </w:rPr>
        <w:t xml:space="preserve">Резултати Пописа биће објављени у складу са роковима предвиђеним Законом, и то: прелиминарни најкасније до 31. јануара 2024. године, а коначни – сукцесивно до 31. децембра 2025. године. Пописни резултати објавиће се на сајту Републичког завода за статистику, искључиво у виду агрегираних података, до нивоа насеља (према локацији газдинства) за основна обележја, односно до одговарајућег нивоа у зависности од нивоа прецизности коју обезбеђује величина узорака.  </w:t>
      </w:r>
    </w:p>
    <w:p w14:paraId="6A5F9591" w14:textId="42CFC362" w:rsidR="00804691" w:rsidRPr="00804691" w:rsidRDefault="00804691" w:rsidP="00CA6F98">
      <w:pPr>
        <w:jc w:val="both"/>
        <w:rPr>
          <w:b/>
          <w:bCs/>
          <w:sz w:val="24"/>
          <w:szCs w:val="24"/>
          <w:lang w:val="sr-Cyrl-RS"/>
        </w:rPr>
      </w:pPr>
      <w:r w:rsidRPr="00804691">
        <w:rPr>
          <w:b/>
          <w:bCs/>
          <w:sz w:val="24"/>
          <w:szCs w:val="24"/>
          <w:lang w:val="sr-Cyrl-RS"/>
        </w:rPr>
        <w:t>Обавеза учешћа</w:t>
      </w:r>
      <w:r>
        <w:rPr>
          <w:b/>
          <w:bCs/>
          <w:sz w:val="24"/>
          <w:szCs w:val="24"/>
          <w:lang w:val="sr-Cyrl-RS"/>
        </w:rPr>
        <w:t xml:space="preserve"> у Попису</w:t>
      </w:r>
      <w:r w:rsidRPr="00804691">
        <w:rPr>
          <w:b/>
          <w:bCs/>
          <w:sz w:val="24"/>
          <w:szCs w:val="24"/>
          <w:lang w:val="sr-Cyrl-RS"/>
        </w:rPr>
        <w:t xml:space="preserve"> и заштита података</w:t>
      </w:r>
    </w:p>
    <w:p w14:paraId="5D1708D0" w14:textId="69D9FA2E" w:rsidR="00E04D59" w:rsidRDefault="00D50149" w:rsidP="00CA6F98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Учешће</w:t>
      </w:r>
      <w:r w:rsidR="00052492">
        <w:rPr>
          <w:sz w:val="24"/>
          <w:szCs w:val="24"/>
          <w:lang w:val="sr-Cyrl-RS"/>
        </w:rPr>
        <w:t xml:space="preserve"> у Попису</w:t>
      </w:r>
      <w:r>
        <w:rPr>
          <w:sz w:val="24"/>
          <w:szCs w:val="24"/>
          <w:lang w:val="sr-Cyrl-RS"/>
        </w:rPr>
        <w:t xml:space="preserve"> је обавезно, а п</w:t>
      </w:r>
      <w:r w:rsidR="000005F4" w:rsidRPr="00CA6F98">
        <w:rPr>
          <w:sz w:val="24"/>
          <w:szCs w:val="24"/>
          <w:lang w:val="sr-Cyrl-RS"/>
        </w:rPr>
        <w:t>осебна пажња, у свим фазама реализације Пописа,  посветиће се заштити података.</w:t>
      </w:r>
      <w:r>
        <w:rPr>
          <w:sz w:val="24"/>
          <w:szCs w:val="24"/>
          <w:lang w:val="sr-Cyrl-RS"/>
        </w:rPr>
        <w:t xml:space="preserve"> С</w:t>
      </w:r>
      <w:r w:rsidR="000005F4" w:rsidRPr="00CA6F98">
        <w:rPr>
          <w:sz w:val="24"/>
          <w:szCs w:val="24"/>
          <w:lang w:val="sr-Cyrl-RS"/>
        </w:rPr>
        <w:t xml:space="preserve">ви непосредни извршиоци Пописа дужни су да поступају у складу са законом и да податке до којих долазе у току пописивања чувају као пословну тајну. </w:t>
      </w:r>
      <w:r w:rsidR="00244AFD">
        <w:rPr>
          <w:sz w:val="24"/>
          <w:szCs w:val="24"/>
          <w:lang w:val="sr-Cyrl-RS"/>
        </w:rPr>
        <w:t>Свако одбијање давања података или давање нетачних података</w:t>
      </w:r>
      <w:r>
        <w:rPr>
          <w:sz w:val="24"/>
          <w:szCs w:val="24"/>
          <w:lang w:val="sr-Cyrl-RS"/>
        </w:rPr>
        <w:t xml:space="preserve"> и с</w:t>
      </w:r>
      <w:r w:rsidR="000005F4" w:rsidRPr="00CA6F98">
        <w:rPr>
          <w:sz w:val="24"/>
          <w:szCs w:val="24"/>
          <w:lang w:val="sr-Cyrl-RS"/>
        </w:rPr>
        <w:t>вака злоупотреба службених статистичких података</w:t>
      </w:r>
      <w:r w:rsidR="00244AFD">
        <w:rPr>
          <w:sz w:val="24"/>
          <w:szCs w:val="24"/>
          <w:lang w:val="sr-Cyrl-RS"/>
        </w:rPr>
        <w:t xml:space="preserve"> </w:t>
      </w:r>
      <w:r w:rsidR="000005F4" w:rsidRPr="00CA6F98">
        <w:rPr>
          <w:sz w:val="24"/>
          <w:szCs w:val="24"/>
          <w:lang w:val="sr-Cyrl-RS"/>
        </w:rPr>
        <w:t xml:space="preserve"> повлачи прекршајну одговорност, у</w:t>
      </w:r>
      <w:r w:rsidR="00244AFD">
        <w:rPr>
          <w:sz w:val="24"/>
          <w:szCs w:val="24"/>
          <w:lang w:val="sr-Cyrl-RS"/>
        </w:rPr>
        <w:t xml:space="preserve"> </w:t>
      </w:r>
      <w:r w:rsidR="000005F4" w:rsidRPr="00CA6F98">
        <w:rPr>
          <w:sz w:val="24"/>
          <w:szCs w:val="24"/>
          <w:lang w:val="sr-Cyrl-RS"/>
        </w:rPr>
        <w:t>складу са законом.</w:t>
      </w:r>
    </w:p>
    <w:p w14:paraId="5F664267" w14:textId="1246C9E9" w:rsidR="00804691" w:rsidRPr="00804691" w:rsidRDefault="00804691" w:rsidP="00CA6F98">
      <w:pPr>
        <w:jc w:val="both"/>
        <w:rPr>
          <w:b/>
          <w:bCs/>
          <w:sz w:val="24"/>
          <w:szCs w:val="24"/>
          <w:lang w:val="sr-Cyrl-RS"/>
        </w:rPr>
      </w:pPr>
      <w:r w:rsidRPr="00804691">
        <w:rPr>
          <w:b/>
          <w:bCs/>
          <w:sz w:val="24"/>
          <w:szCs w:val="24"/>
          <w:lang w:val="sr-Cyrl-RS"/>
        </w:rPr>
        <w:t>Контрола квалитета података прикупљених Пописом</w:t>
      </w:r>
    </w:p>
    <w:p w14:paraId="7E1E0869" w14:textId="37875F78" w:rsidR="00244AFD" w:rsidRDefault="00E04D59" w:rsidP="00CA6F98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Непосредно након Пописа спроводи се Контрола </w:t>
      </w:r>
      <w:r w:rsidR="00244A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квалитета података, поновним пописивањем домаћинстава у изабраним пописним круговима како би се оцениле  грешке у обухвату и грешке у одговорима на изабрана пописна питања (коришћено пољопривредно земљиште, број стоке и продаја пољопривредних производа). </w:t>
      </w:r>
    </w:p>
    <w:p w14:paraId="1F7A318F" w14:textId="77777777" w:rsidR="00804691" w:rsidRDefault="00804691" w:rsidP="00052FC0">
      <w:pPr>
        <w:jc w:val="both"/>
        <w:rPr>
          <w:sz w:val="24"/>
          <w:szCs w:val="24"/>
          <w:lang w:val="sr-Cyrl-RS"/>
        </w:rPr>
      </w:pPr>
    </w:p>
    <w:p w14:paraId="2F04C0D1" w14:textId="42B97E8D" w:rsidR="00052FC0" w:rsidRPr="00804691" w:rsidRDefault="00E04D59" w:rsidP="00052FC0">
      <w:pPr>
        <w:jc w:val="both"/>
        <w:rPr>
          <w:b/>
          <w:bCs/>
          <w:sz w:val="24"/>
          <w:szCs w:val="24"/>
          <w:lang w:val="sr-Cyrl-RS"/>
        </w:rPr>
      </w:pPr>
      <w:r w:rsidRPr="00804691">
        <w:rPr>
          <w:b/>
          <w:bCs/>
          <w:sz w:val="24"/>
          <w:szCs w:val="24"/>
          <w:lang w:val="sr-Cyrl-RS"/>
        </w:rPr>
        <w:t>У циљу благовременог информисања, с</w:t>
      </w:r>
      <w:r w:rsidR="00052FC0" w:rsidRPr="00804691">
        <w:rPr>
          <w:b/>
          <w:bCs/>
          <w:sz w:val="24"/>
          <w:szCs w:val="24"/>
          <w:lang w:val="sr-Cyrl-RS"/>
        </w:rPr>
        <w:t>ви заинтересовани</w:t>
      </w:r>
      <w:r w:rsidR="00052492" w:rsidRPr="00804691">
        <w:rPr>
          <w:b/>
          <w:bCs/>
          <w:sz w:val="24"/>
          <w:szCs w:val="24"/>
          <w:lang w:val="sr-Cyrl-RS"/>
        </w:rPr>
        <w:t>, а посебно кандидати за пописиваче,</w:t>
      </w:r>
      <w:r w:rsidR="00052FC0" w:rsidRPr="00804691">
        <w:rPr>
          <w:b/>
          <w:bCs/>
          <w:sz w:val="24"/>
          <w:szCs w:val="24"/>
          <w:lang w:val="sr-Cyrl-RS"/>
        </w:rPr>
        <w:t xml:space="preserve"> могу да прате  веб-сајт:</w:t>
      </w:r>
      <w:r w:rsidR="00052FC0" w:rsidRPr="00804691">
        <w:rPr>
          <w:rFonts w:ascii="Verdana" w:hAnsi="Verdana"/>
          <w:b/>
          <w:bCs/>
          <w:sz w:val="20"/>
          <w:szCs w:val="20"/>
          <w:lang w:val="sr-Cyrl-CS"/>
        </w:rPr>
        <w:t xml:space="preserve"> </w:t>
      </w:r>
      <w:r w:rsidR="007B1FDF" w:rsidRPr="007B1FDF">
        <w:rPr>
          <w:rFonts w:ascii="Verdana" w:hAnsi="Verdana"/>
          <w:b/>
          <w:bCs/>
          <w:sz w:val="20"/>
          <w:szCs w:val="20"/>
          <w:lang w:val="sr-Cyrl-CS"/>
        </w:rPr>
        <w:t>https://popispoljoprivrede.stat.gov.rs/</w:t>
      </w:r>
      <w:r w:rsidR="00052FC0" w:rsidRPr="00804691">
        <w:rPr>
          <w:b/>
          <w:bCs/>
          <w:sz w:val="24"/>
          <w:szCs w:val="24"/>
          <w:lang w:val="sr-Cyrl-RS"/>
        </w:rPr>
        <w:t>где се могу наћи</w:t>
      </w:r>
      <w:r w:rsidR="00052492" w:rsidRPr="00804691">
        <w:rPr>
          <w:b/>
          <w:bCs/>
          <w:sz w:val="24"/>
          <w:szCs w:val="24"/>
          <w:lang w:val="sr-Cyrl-RS"/>
        </w:rPr>
        <w:t xml:space="preserve"> све потребн</w:t>
      </w:r>
      <w:r w:rsidR="00C668C7" w:rsidRPr="00804691">
        <w:rPr>
          <w:b/>
          <w:bCs/>
          <w:sz w:val="24"/>
          <w:szCs w:val="24"/>
          <w:lang w:val="sr-Cyrl-RS"/>
        </w:rPr>
        <w:t>а</w:t>
      </w:r>
      <w:r w:rsidR="00052492" w:rsidRPr="00804691">
        <w:rPr>
          <w:b/>
          <w:bCs/>
          <w:sz w:val="24"/>
          <w:szCs w:val="24"/>
          <w:lang w:val="sr-Cyrl-RS"/>
        </w:rPr>
        <w:t xml:space="preserve"> и</w:t>
      </w:r>
      <w:r w:rsidR="00052FC0" w:rsidRPr="00804691">
        <w:rPr>
          <w:b/>
          <w:bCs/>
          <w:sz w:val="24"/>
          <w:szCs w:val="24"/>
          <w:lang w:val="sr-Cyrl-RS"/>
        </w:rPr>
        <w:t xml:space="preserve"> актуелн</w:t>
      </w:r>
      <w:r w:rsidR="00C668C7" w:rsidRPr="00804691">
        <w:rPr>
          <w:b/>
          <w:bCs/>
          <w:sz w:val="24"/>
          <w:szCs w:val="24"/>
          <w:lang w:val="sr-Cyrl-RS"/>
        </w:rPr>
        <w:t>а</w:t>
      </w:r>
      <w:r w:rsidR="00052FC0" w:rsidRPr="00804691">
        <w:rPr>
          <w:b/>
          <w:bCs/>
          <w:sz w:val="24"/>
          <w:szCs w:val="24"/>
          <w:lang w:val="sr-Cyrl-RS"/>
        </w:rPr>
        <w:t xml:space="preserve"> </w:t>
      </w:r>
      <w:r w:rsidR="00C668C7" w:rsidRPr="00804691">
        <w:rPr>
          <w:b/>
          <w:bCs/>
          <w:sz w:val="24"/>
          <w:szCs w:val="24"/>
          <w:lang w:val="sr-Cyrl-RS"/>
        </w:rPr>
        <w:t>обавештења</w:t>
      </w:r>
      <w:r w:rsidR="00052FC0" w:rsidRPr="00804691">
        <w:rPr>
          <w:b/>
          <w:bCs/>
          <w:sz w:val="24"/>
          <w:szCs w:val="24"/>
          <w:lang w:val="sr-Cyrl-RS"/>
        </w:rPr>
        <w:t xml:space="preserve">, као и припремљени методолошки инструменти за спровођење Пописа пољопривреде 2023. </w:t>
      </w:r>
    </w:p>
    <w:p w14:paraId="3F878450" w14:textId="77777777" w:rsidR="000005F4" w:rsidRPr="00804691" w:rsidRDefault="000005F4" w:rsidP="000005F4">
      <w:pPr>
        <w:rPr>
          <w:b/>
          <w:bCs/>
          <w:sz w:val="24"/>
          <w:szCs w:val="24"/>
          <w:lang w:val="sr-Cyrl-RS"/>
        </w:rPr>
      </w:pPr>
    </w:p>
    <w:p w14:paraId="1E073B39" w14:textId="77777777" w:rsidR="00CE56C5" w:rsidRPr="005F6409" w:rsidRDefault="00CE56C5">
      <w:pPr>
        <w:rPr>
          <w:lang w:val="sr-Cyrl-RS"/>
        </w:rPr>
      </w:pPr>
    </w:p>
    <w:sectPr w:rsidR="00CE56C5" w:rsidRPr="005F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F4"/>
    <w:rsid w:val="000005F4"/>
    <w:rsid w:val="00052492"/>
    <w:rsid w:val="00052FC0"/>
    <w:rsid w:val="0007457E"/>
    <w:rsid w:val="00241D67"/>
    <w:rsid w:val="00244AFD"/>
    <w:rsid w:val="002F69E8"/>
    <w:rsid w:val="003708B7"/>
    <w:rsid w:val="00434182"/>
    <w:rsid w:val="005A19E4"/>
    <w:rsid w:val="005F6409"/>
    <w:rsid w:val="006F25B6"/>
    <w:rsid w:val="007B1FDF"/>
    <w:rsid w:val="007C646A"/>
    <w:rsid w:val="00804691"/>
    <w:rsid w:val="00AB2EA5"/>
    <w:rsid w:val="00AB3FFB"/>
    <w:rsid w:val="00AC22E4"/>
    <w:rsid w:val="00AC65A6"/>
    <w:rsid w:val="00AD1C11"/>
    <w:rsid w:val="00B116C6"/>
    <w:rsid w:val="00B324F1"/>
    <w:rsid w:val="00BE1939"/>
    <w:rsid w:val="00C63EE7"/>
    <w:rsid w:val="00C668C7"/>
    <w:rsid w:val="00C975DC"/>
    <w:rsid w:val="00CA6F98"/>
    <w:rsid w:val="00CE56C5"/>
    <w:rsid w:val="00D166B9"/>
    <w:rsid w:val="00D50149"/>
    <w:rsid w:val="00E04D59"/>
    <w:rsid w:val="00E7549C"/>
    <w:rsid w:val="00EE4F6C"/>
    <w:rsid w:val="00F3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EDBB"/>
  <w15:chartTrackingRefBased/>
  <w15:docId w15:val="{2FF650F4-70C8-4138-A0D4-6A444DE9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2FC0"/>
    <w:rPr>
      <w:color w:val="0000FF"/>
      <w:u w:val="single"/>
    </w:rPr>
  </w:style>
  <w:style w:type="paragraph" w:customStyle="1" w:styleId="CharCharCharCharChar1Char">
    <w:name w:val="Char Char Char Char Char1 Char"/>
    <w:basedOn w:val="Normal"/>
    <w:rsid w:val="00052FC0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2FC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2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07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pispoljoprivrede.stat.gov.rs/" TargetMode="External"/><Relationship Id="rId5" Type="http://schemas.openxmlformats.org/officeDocument/2006/relationships/hyperlink" Target="https://www.stat.gov.rs/" TargetMode="External"/><Relationship Id="rId4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Pogarcic</dc:creator>
  <cp:keywords/>
  <dc:description/>
  <cp:lastModifiedBy>Dragana Markovic</cp:lastModifiedBy>
  <cp:revision>2</cp:revision>
  <dcterms:created xsi:type="dcterms:W3CDTF">2023-08-02T10:25:00Z</dcterms:created>
  <dcterms:modified xsi:type="dcterms:W3CDTF">2023-08-02T10:25:00Z</dcterms:modified>
</cp:coreProperties>
</file>